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6191250" cy="2066925"/>
            <wp:effectExtent l="0" t="0" r="0" b="9525"/>
            <wp:docPr id="1" name="Obraz 1" descr="http://teatr.torun.pl/uploads/temp/pages/page_114/text_images/baner%20Pierwszy%20konta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atr.torun.pl/uploads/temp/pages/page_114/text_images/baner%20Pierwszy%20kontakt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FF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Jury: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Krzysztof Globisz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 aktor, prorektor PWST w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Krakowie,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przewodniczący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Anna R. Burzyńska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 krytyk teatralny</w:t>
      </w:r>
    </w:p>
    <w:p w:rsidR="00B75058" w:rsidRDefault="00B75058" w:rsidP="00B75058">
      <w:pPr>
        <w:pStyle w:val="NormalnyWeb"/>
        <w:spacing w:after="24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Piotr Kruszczyński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 reżyser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Najlepszy Debiut Reżysersk</w:t>
      </w:r>
      <w:r>
        <w:rPr>
          <w:rFonts w:ascii="Verdana" w:hAnsi="Verdana"/>
          <w:color w:val="3366FF"/>
          <w:sz w:val="18"/>
          <w:szCs w:val="18"/>
        </w:rPr>
        <w:t>i</w:t>
      </w:r>
      <w:r>
        <w:rPr>
          <w:rStyle w:val="apple-converted-space"/>
          <w:rFonts w:ascii="Verdana" w:hAnsi="Verdana"/>
          <w:color w:val="3366FF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 xml:space="preserve">Magdalena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Miklasz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za spektakl „Przemiana" z Narodowego Starego Teatru im. Heleny Modrzejewskiej w Krakowie, za trafne znalezienie oryginalnej formy dla metafizycznych treści zawartych w opowiadaniach Franza Kafki.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Najlepsza Debiutująca Aktorka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Julia Sobiesiak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jako Greta w „Przemianie" w reżyserii Magdaleny </w:t>
      </w:r>
      <w:proofErr w:type="spellStart"/>
      <w:r>
        <w:rPr>
          <w:rFonts w:ascii="Verdana" w:hAnsi="Verdana"/>
          <w:color w:val="000000"/>
          <w:sz w:val="18"/>
          <w:szCs w:val="18"/>
        </w:rPr>
        <w:t>Miklasz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Narodowy Stary Teatr im. Heleny Modrzejewskiej w Krakowie.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Najlepszy Debiutujący Aktor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-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Radosław Jamroż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jako Billy w spektaklu „Koza, albo kim jest Sylwia" w reżyserii Katarzyny Adamik i Olgi </w:t>
      </w:r>
      <w:proofErr w:type="spellStart"/>
      <w:r>
        <w:rPr>
          <w:rFonts w:ascii="Verdana" w:hAnsi="Verdana"/>
          <w:color w:val="000000"/>
          <w:sz w:val="18"/>
          <w:szCs w:val="18"/>
        </w:rPr>
        <w:t>Chajdas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- OCH - TEATR w Warszawie, Fundacja Krystyny Jandy na Rzecz Kultury.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Doceniając walory spektaklu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„Szyc" Teatru BARAKAH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z Krakowa jury postanowiło przyznać jego twórcom nagrodę specjalną za stworzenie nowego miejsca na teatralnej mapie Polski.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Program festiwalu:</w:t>
      </w:r>
      <w:r>
        <w:rPr>
          <w:rFonts w:ascii="Verdana" w:hAnsi="Verdana"/>
          <w:b/>
          <w:bCs/>
          <w:color w:val="3366FF"/>
          <w:sz w:val="18"/>
          <w:szCs w:val="18"/>
        </w:rPr>
        <w:br/>
      </w:r>
      <w:r>
        <w:rPr>
          <w:rFonts w:ascii="Verdana" w:hAnsi="Verdana"/>
          <w:b/>
          <w:bCs/>
          <w:color w:val="3366FF"/>
          <w:sz w:val="18"/>
          <w:szCs w:val="18"/>
        </w:rPr>
        <w:br/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21 maja (sobota)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17.30 – Teatr Współczesny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(Warszawa),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Antoni Czechow „Sztuka bez tytułu”</w:t>
      </w:r>
      <w:r>
        <w:rPr>
          <w:rFonts w:ascii="Verdana" w:hAnsi="Verdana"/>
          <w:color w:val="000000"/>
          <w:sz w:val="18"/>
          <w:szCs w:val="18"/>
        </w:rPr>
        <w:t>, reżyseria: Agnieszka Glińska (Teatr im. Wilama Horzycy, duża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 aktorski – Grzegorz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Daukszewicz</w:t>
      </w:r>
      <w:proofErr w:type="spellEnd"/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23.20 - Spotkanie z zespołem w klubie festiwalowym NRD ,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ul. Browarna 6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lastRenderedPageBreak/>
        <w:t>22.00 – Teatr Biuro Podróży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(Poznań),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„Planeta Lem”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wg prozy Stanisława Lema, reżyseria: Paweł </w:t>
      </w:r>
      <w:proofErr w:type="spellStart"/>
      <w:r>
        <w:rPr>
          <w:rFonts w:ascii="Verdana" w:hAnsi="Verdana"/>
          <w:color w:val="000000"/>
          <w:sz w:val="18"/>
          <w:szCs w:val="18"/>
        </w:rPr>
        <w:t>Szkotak</w:t>
      </w:r>
      <w:proofErr w:type="spellEnd"/>
      <w:r>
        <w:rPr>
          <w:rFonts w:ascii="Verdana" w:hAnsi="Verdana"/>
          <w:color w:val="000000"/>
          <w:sz w:val="18"/>
          <w:szCs w:val="18"/>
        </w:rPr>
        <w:t>, (dziedziniec Zespołu szkół nr 10, Pl. Św. Katarzyny 9) – spektakl plenerowy, poza konkursem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23.50 - Spotkanie z zespołem w klubie festiwalowym NRD</w:t>
      </w:r>
      <w:r>
        <w:rPr>
          <w:rFonts w:ascii="Verdana" w:hAnsi="Verdana"/>
          <w:color w:val="000000"/>
          <w:sz w:val="18"/>
          <w:szCs w:val="18"/>
        </w:rPr>
        <w:t>, ul. Browarna 6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22 maja (niedziela)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16.00 i 19.00 – Narodowy Stary Teatr im. Heleny Modrzejewskiej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(Kraków),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„Przemiana”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wg Franza Kafki, reżyseria: Magdalena </w:t>
      </w:r>
      <w:proofErr w:type="spellStart"/>
      <w:r>
        <w:rPr>
          <w:rFonts w:ascii="Verdana" w:hAnsi="Verdana"/>
          <w:color w:val="000000"/>
          <w:sz w:val="18"/>
          <w:szCs w:val="18"/>
        </w:rPr>
        <w:t>Miklasz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(Od Nowa, ul. Gagarina 37A)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 reżyserski – Magdalena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Miklasz</w:t>
      </w:r>
      <w:proofErr w:type="spellEnd"/>
      <w:r>
        <w:rPr>
          <w:rStyle w:val="Pogrubienie"/>
          <w:rFonts w:ascii="Verdana" w:hAnsi="Verdana"/>
          <w:color w:val="000000"/>
          <w:sz w:val="18"/>
          <w:szCs w:val="18"/>
        </w:rPr>
        <w:t>, debiut aktorski – Julia Sobiesiak (PWST)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21.30 -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20.00 – Teatr Polski im. Hieronima Konieczki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(Bydgoszcz),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„Trzy siostry”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wg Antoniego Czechowa, reżyseria: Paweł Łysak (wyjazd do Bydgoszczy spod Teatru im. Wilama Horzycy /autokar/ o godz. 18.30)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Debiut aktorski – Magdalena Łaska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Po spektaklu spotkanie z zespołem w Teatrze Polskim w Bydgoszc</w:t>
      </w:r>
      <w:r>
        <w:rPr>
          <w:rFonts w:ascii="Verdana" w:hAnsi="Verdana"/>
          <w:color w:val="000000"/>
          <w:sz w:val="18"/>
          <w:szCs w:val="18"/>
        </w:rPr>
        <w:t>z</w:t>
      </w:r>
      <w:r>
        <w:rPr>
          <w:rStyle w:val="Pogrubienie"/>
          <w:rFonts w:ascii="Verdana" w:hAnsi="Verdana"/>
          <w:color w:val="000000"/>
          <w:sz w:val="18"/>
          <w:szCs w:val="18"/>
        </w:rPr>
        <w:t>y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23 maja (poniedziałek)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17.00 i 20.00 – Teatr Powszechny im. Jana Kochanowskiego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(Radom), Michał </w:t>
      </w:r>
      <w:proofErr w:type="spellStart"/>
      <w:r>
        <w:rPr>
          <w:rFonts w:ascii="Verdana" w:hAnsi="Verdana"/>
          <w:color w:val="000000"/>
          <w:sz w:val="18"/>
          <w:szCs w:val="18"/>
        </w:rPr>
        <w:t>Siegoczyński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„2084”</w:t>
      </w:r>
      <w:r>
        <w:rPr>
          <w:rFonts w:ascii="Verdana" w:hAnsi="Verdana"/>
          <w:color w:val="000000"/>
          <w:sz w:val="18"/>
          <w:szCs w:val="18"/>
        </w:rPr>
        <w:t xml:space="preserve">, reżyseria: Michał </w:t>
      </w:r>
      <w:proofErr w:type="spellStart"/>
      <w:r>
        <w:rPr>
          <w:rFonts w:ascii="Verdana" w:hAnsi="Verdana"/>
          <w:color w:val="000000"/>
          <w:sz w:val="18"/>
          <w:szCs w:val="18"/>
        </w:rPr>
        <w:t>Siegoczyński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(Teatr im. Wilama Horzycy, mała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Debiut aktorski – Aleksandra Bednarz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22.00 -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19.00 – Teatr Dramatyczny im. Jerzego Szaniawskiego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(Wałbrzych), Aleksander Fredro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„Zemsta”</w:t>
      </w:r>
      <w:r>
        <w:rPr>
          <w:rFonts w:ascii="Verdana" w:hAnsi="Verdana"/>
          <w:color w:val="000000"/>
          <w:sz w:val="18"/>
          <w:szCs w:val="18"/>
        </w:rPr>
        <w:t>, reżyseria: Weronika Szczawińska (Teatr im. Wilama Horzycy, duża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Debiut reżyserski – Weronika Szczawińska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21.30 -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24 maja (wtorek)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17.00 i 20.00 – Teatr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Barakah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(Kraków), </w:t>
      </w:r>
      <w:proofErr w:type="spellStart"/>
      <w:r>
        <w:rPr>
          <w:rFonts w:ascii="Verdana" w:hAnsi="Verdana"/>
          <w:color w:val="000000"/>
          <w:sz w:val="18"/>
          <w:szCs w:val="18"/>
        </w:rPr>
        <w:t>Hanoch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Levin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„Szyc”</w:t>
      </w:r>
      <w:r>
        <w:rPr>
          <w:rFonts w:ascii="Verdana" w:hAnsi="Verdana"/>
          <w:color w:val="000000"/>
          <w:sz w:val="18"/>
          <w:szCs w:val="18"/>
        </w:rPr>
        <w:t xml:space="preserve">, reżyseria: </w:t>
      </w:r>
      <w:proofErr w:type="spellStart"/>
      <w:r>
        <w:rPr>
          <w:rFonts w:ascii="Verdana" w:hAnsi="Verdana"/>
          <w:color w:val="000000"/>
          <w:sz w:val="18"/>
          <w:szCs w:val="18"/>
        </w:rPr>
        <w:t>Ana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Nowicka (Pałac </w:t>
      </w:r>
      <w:proofErr w:type="spellStart"/>
      <w:r>
        <w:rPr>
          <w:rFonts w:ascii="Verdana" w:hAnsi="Verdana"/>
          <w:color w:val="000000"/>
          <w:sz w:val="18"/>
          <w:szCs w:val="18"/>
        </w:rPr>
        <w:t>Dąmbskich</w:t>
      </w:r>
      <w:proofErr w:type="spellEnd"/>
      <w:r>
        <w:rPr>
          <w:rFonts w:ascii="Verdana" w:hAnsi="Verdana"/>
          <w:color w:val="000000"/>
          <w:sz w:val="18"/>
          <w:szCs w:val="18"/>
        </w:rPr>
        <w:t>/WSP UMK/ ul. Żeglarska 8) – poza konkursem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lastRenderedPageBreak/>
        <w:t>22.30 -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19.30 – Państwowa Wyższa Szkoła Teatralna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(Kraków), </w:t>
      </w:r>
      <w:proofErr w:type="spellStart"/>
      <w:r>
        <w:rPr>
          <w:rFonts w:ascii="Verdana" w:hAnsi="Verdana"/>
          <w:color w:val="000000"/>
          <w:sz w:val="18"/>
          <w:szCs w:val="18"/>
        </w:rPr>
        <w:t>Elfride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Jelinek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„Babel 2”</w:t>
      </w:r>
      <w:r>
        <w:rPr>
          <w:rFonts w:ascii="Verdana" w:hAnsi="Verdana"/>
          <w:color w:val="000000"/>
          <w:sz w:val="18"/>
          <w:szCs w:val="18"/>
        </w:rPr>
        <w:t>, reżyseria: Maja Kleczewska (Od Nowa, ul. Gagarina 37A) – poza konkursem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22.00.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25 maja (środa)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18.00 i 20.00 – Teatr Współczesny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(Szczecin), Jakub Roszkowski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„Morze otwarte”</w:t>
      </w:r>
      <w:r>
        <w:rPr>
          <w:rFonts w:ascii="Verdana" w:hAnsi="Verdana"/>
          <w:color w:val="000000"/>
          <w:sz w:val="18"/>
          <w:szCs w:val="18"/>
        </w:rPr>
        <w:t>, reżyseria: Marek Pasieczny (Teatr im. Wilama Horzycy, mała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 aktorski – Maciej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Litkowski</w:t>
      </w:r>
      <w:proofErr w:type="spellEnd"/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22.30.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19.30 – Teatr im. Stefana Jaracza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(Łódź), Mariusz Bieliński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„Nad”</w:t>
      </w:r>
      <w:r>
        <w:rPr>
          <w:rFonts w:ascii="Verdana" w:hAnsi="Verdana"/>
          <w:color w:val="000000"/>
          <w:sz w:val="18"/>
          <w:szCs w:val="18"/>
        </w:rPr>
        <w:t>, reżyseria: Waldemar Zawodziński (Teatr im. Wilama Horzycy, duża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Debiuty aktorskie – Agnieszka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Więdłocha</w:t>
      </w:r>
      <w:proofErr w:type="spellEnd"/>
      <w:r>
        <w:rPr>
          <w:rStyle w:val="Pogrubienie"/>
          <w:rFonts w:ascii="Verdana" w:hAnsi="Verdana"/>
          <w:color w:val="000000"/>
          <w:sz w:val="18"/>
          <w:szCs w:val="18"/>
        </w:rPr>
        <w:t>, Krzysztof Wach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22.00 -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26 maja (czwartek)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18.00 – Teatr im. Stefana Jaracza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(Łódź), Jerzy Andrzejewski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„Bramy raju”</w:t>
      </w:r>
      <w:r>
        <w:rPr>
          <w:rFonts w:ascii="Verdana" w:hAnsi="Verdana"/>
          <w:color w:val="000000"/>
          <w:sz w:val="18"/>
          <w:szCs w:val="18"/>
        </w:rPr>
        <w:t>, reżyseria: Małgorzata Bogajewska (Od Nowa, ul. Gagarina 37A)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 aktorski – Tomasz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Schuchardt</w:t>
      </w:r>
      <w:proofErr w:type="spellEnd"/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22.30 -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20.30 – Och-teatr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 xml:space="preserve">(Warszawa), Edward </w:t>
      </w:r>
      <w:proofErr w:type="spellStart"/>
      <w:r>
        <w:rPr>
          <w:rFonts w:ascii="Verdana" w:hAnsi="Verdana"/>
          <w:color w:val="000000"/>
          <w:sz w:val="18"/>
          <w:szCs w:val="18"/>
        </w:rPr>
        <w:t>Albee</w:t>
      </w:r>
      <w:proofErr w:type="spellEnd"/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„Koza, albo kim jest Sylwia”</w:t>
      </w:r>
      <w:r>
        <w:rPr>
          <w:rFonts w:ascii="Verdana" w:hAnsi="Verdana"/>
          <w:color w:val="000000"/>
          <w:sz w:val="18"/>
          <w:szCs w:val="18"/>
        </w:rPr>
        <w:t xml:space="preserve">, reżyseria: Kasia Adamik i Olga </w:t>
      </w:r>
      <w:proofErr w:type="spellStart"/>
      <w:r>
        <w:rPr>
          <w:rFonts w:ascii="Verdana" w:hAnsi="Verdana"/>
          <w:color w:val="000000"/>
          <w:sz w:val="18"/>
          <w:szCs w:val="18"/>
        </w:rPr>
        <w:t>Chajdas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(Teatr Baj pomorski, ul. Piernikarska 9)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 xml:space="preserve">Debiut reżyserski – Kasia Adamik, debiuty aktorskie – Radosław Jamroż, Bartłomiej </w:t>
      </w:r>
      <w:proofErr w:type="spellStart"/>
      <w:r>
        <w:rPr>
          <w:rStyle w:val="Pogrubienie"/>
          <w:rFonts w:ascii="Verdana" w:hAnsi="Verdana"/>
          <w:color w:val="000000"/>
          <w:sz w:val="18"/>
          <w:szCs w:val="18"/>
        </w:rPr>
        <w:t>Topa</w:t>
      </w:r>
      <w:proofErr w:type="spellEnd"/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23.00. - Spotkanie z zespołem w klubie festiwalowym NRD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3366FF"/>
          <w:sz w:val="18"/>
          <w:szCs w:val="18"/>
        </w:rPr>
        <w:t>27 maja (piątek)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18.00 – Teatr Dramatyczny m.st. Warszawy im. Gustawa Holoubka</w:t>
      </w:r>
      <w:r>
        <w:rPr>
          <w:rFonts w:ascii="Verdana" w:hAnsi="Verdana"/>
          <w:color w:val="000000"/>
          <w:sz w:val="18"/>
          <w:szCs w:val="18"/>
        </w:rPr>
        <w:t>, Mateusz Pakuła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Pogrubienie"/>
          <w:rFonts w:ascii="Verdana" w:hAnsi="Verdana"/>
          <w:color w:val="000000"/>
          <w:sz w:val="18"/>
          <w:szCs w:val="18"/>
        </w:rPr>
        <w:t>„Don Kiszot”</w:t>
      </w:r>
      <w:r>
        <w:rPr>
          <w:rFonts w:ascii="Verdana" w:hAnsi="Verdana"/>
          <w:color w:val="000000"/>
          <w:sz w:val="18"/>
          <w:szCs w:val="18"/>
        </w:rPr>
        <w:t>, reżyseria: Maciej Podstawny (Teatr im. Wilama Horzycy, duża scena, Pl. Teatralny 1)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Debiut reżyserski – Maciej Podstawny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lastRenderedPageBreak/>
        <w:t>20.40. - Spotkanie z zespołem w Teatrze im. Wilama Horzycy (I piętro)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B75058" w:rsidRDefault="00B75058" w:rsidP="00B75058">
      <w:pPr>
        <w:pStyle w:val="NormalnyWeb"/>
        <w:rPr>
          <w:rFonts w:ascii="Verdana" w:hAnsi="Verdana"/>
          <w:color w:val="000000"/>
          <w:sz w:val="18"/>
          <w:szCs w:val="18"/>
        </w:rPr>
      </w:pPr>
      <w:r>
        <w:rPr>
          <w:rStyle w:val="Pogrubienie"/>
          <w:rFonts w:ascii="Verdana" w:hAnsi="Verdana"/>
          <w:color w:val="000000"/>
          <w:sz w:val="18"/>
          <w:szCs w:val="18"/>
        </w:rPr>
        <w:t>Więcej na blogu festiwalowym: </w:t>
      </w:r>
      <w:hyperlink r:id="rId6" w:history="1">
        <w:r>
          <w:rPr>
            <w:rStyle w:val="Hipercze"/>
            <w:rFonts w:ascii="Verdana" w:hAnsi="Verdana"/>
            <w:sz w:val="18"/>
            <w:szCs w:val="18"/>
          </w:rPr>
          <w:t>http://festiwal-pierwszy-kontakt.blogspot.com/</w:t>
        </w:r>
      </w:hyperlink>
    </w:p>
    <w:p w:rsidR="00161FAB" w:rsidRDefault="00161FAB">
      <w:bookmarkStart w:id="0" w:name="_GoBack"/>
      <w:bookmarkEnd w:id="0"/>
    </w:p>
    <w:sectPr w:rsidR="00161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5C5"/>
    <w:rsid w:val="00161FAB"/>
    <w:rsid w:val="007B15C5"/>
    <w:rsid w:val="00B7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7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5058"/>
    <w:rPr>
      <w:b/>
      <w:bCs/>
    </w:rPr>
  </w:style>
  <w:style w:type="character" w:customStyle="1" w:styleId="apple-converted-space">
    <w:name w:val="apple-converted-space"/>
    <w:basedOn w:val="Domylnaczcionkaakapitu"/>
    <w:rsid w:val="00B75058"/>
  </w:style>
  <w:style w:type="character" w:styleId="Hipercze">
    <w:name w:val="Hyperlink"/>
    <w:basedOn w:val="Domylnaczcionkaakapitu"/>
    <w:uiPriority w:val="99"/>
    <w:semiHidden/>
    <w:unhideWhenUsed/>
    <w:rsid w:val="00B7505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7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5058"/>
    <w:rPr>
      <w:b/>
      <w:bCs/>
    </w:rPr>
  </w:style>
  <w:style w:type="character" w:customStyle="1" w:styleId="apple-converted-space">
    <w:name w:val="apple-converted-space"/>
    <w:basedOn w:val="Domylnaczcionkaakapitu"/>
    <w:rsid w:val="00B75058"/>
  </w:style>
  <w:style w:type="character" w:styleId="Hipercze">
    <w:name w:val="Hyperlink"/>
    <w:basedOn w:val="Domylnaczcionkaakapitu"/>
    <w:uiPriority w:val="99"/>
    <w:semiHidden/>
    <w:unhideWhenUsed/>
    <w:rsid w:val="00B7505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4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estiwal-pierwszy-kontakt.blogspot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2</cp:revision>
  <dcterms:created xsi:type="dcterms:W3CDTF">2015-05-04T08:14:00Z</dcterms:created>
  <dcterms:modified xsi:type="dcterms:W3CDTF">2015-05-04T08:14:00Z</dcterms:modified>
</cp:coreProperties>
</file>